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4416F" w14:textId="1F618D1B" w:rsidR="005215AE" w:rsidRPr="00FF10C2" w:rsidRDefault="00FF10C2" w:rsidP="00FF10C2">
      <w:pPr>
        <w:pStyle w:val="Heading1"/>
      </w:pPr>
      <w:r>
        <w:rPr>
          <w:rFonts w:hint="cs"/>
          <w:rtl/>
        </w:rPr>
        <w:t>الملخص</w:t>
      </w:r>
    </w:p>
    <w:p w14:paraId="749400DC" w14:textId="77777777" w:rsidR="005215AE" w:rsidRPr="00E67B07" w:rsidRDefault="005215AE" w:rsidP="00FF10C2">
      <w:pPr>
        <w:pStyle w:val="NoSpacing"/>
        <w:framePr w:wrap="around"/>
      </w:pPr>
      <w:r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Pr="00E67B07">
        <w:t>.</w:t>
      </w:r>
    </w:p>
    <w:p w14:paraId="77A237F6" w14:textId="3358B370" w:rsidR="00E67B07" w:rsidRDefault="00E67B07" w:rsidP="00E67B07">
      <w:pPr>
        <w:pBdr>
          <w:bottom w:val="single" w:sz="6" w:space="1" w:color="auto"/>
        </w:pBdr>
        <w:rPr>
          <w:rtl/>
        </w:rPr>
      </w:pPr>
    </w:p>
    <w:p w14:paraId="59C74F2C" w14:textId="5DFA9EAB" w:rsidR="00FF10C2" w:rsidRDefault="00FF10C2" w:rsidP="00FF10C2">
      <w:pPr>
        <w:pStyle w:val="Heading1"/>
        <w:rPr>
          <w:rtl/>
        </w:rPr>
      </w:pPr>
      <w:r>
        <w:rPr>
          <w:rFonts w:hint="cs"/>
          <w:rtl/>
        </w:rPr>
        <w:t>الكلمات المفتاحية</w:t>
      </w:r>
    </w:p>
    <w:p w14:paraId="6A60768E" w14:textId="11B1086B" w:rsidR="00FF10C2" w:rsidRPr="00FF10C2" w:rsidRDefault="00FF10C2" w:rsidP="00FF10C2">
      <w:pPr>
        <w:pStyle w:val="NoSpacing"/>
        <w:framePr w:wrap="around"/>
        <w:bidi w:val="0"/>
        <w:rPr>
          <w:b/>
          <w:bCs/>
          <w:color w:val="auto"/>
          <w:sz w:val="24"/>
        </w:rPr>
      </w:pPr>
      <w:r w:rsidRPr="00FF10C2">
        <w:rPr>
          <w:b/>
          <w:bCs/>
          <w:rtl/>
        </w:rPr>
        <w:t>الإنسانيات، الفنون، التعبير الفني، الثقافة، العدالة الاجتماعية</w:t>
      </w:r>
    </w:p>
    <w:p w14:paraId="72A5F397" w14:textId="77777777" w:rsidR="00FF10C2" w:rsidRPr="00FF10C2" w:rsidRDefault="00FF10C2" w:rsidP="00FF10C2">
      <w:pPr>
        <w:bidi/>
      </w:pPr>
    </w:p>
    <w:p w14:paraId="7AEAC8BB" w14:textId="79B3F633" w:rsidR="00E67B07" w:rsidRDefault="00E67B07" w:rsidP="00FF10C2">
      <w:pPr>
        <w:pStyle w:val="Heading1"/>
        <w:numPr>
          <w:ilvl w:val="0"/>
          <w:numId w:val="0"/>
        </w:numPr>
        <w:bidi w:val="0"/>
        <w:ind w:left="863"/>
      </w:pPr>
    </w:p>
    <w:p w14:paraId="07F8EB48" w14:textId="5925F1CE" w:rsidR="00FF10C2" w:rsidRDefault="00FF10C2" w:rsidP="00FF10C2"/>
    <w:p w14:paraId="05FF98F6" w14:textId="725B016E" w:rsidR="00FF10C2" w:rsidRDefault="00FF10C2" w:rsidP="00FF10C2">
      <w:pPr>
        <w:pStyle w:val="Heading1"/>
        <w:rPr>
          <w:rtl/>
        </w:rPr>
      </w:pPr>
      <w:r>
        <w:rPr>
          <w:rFonts w:hint="cs"/>
          <w:rtl/>
        </w:rPr>
        <w:t>المقدمة</w:t>
      </w:r>
    </w:p>
    <w:p w14:paraId="2852BE7E" w14:textId="77777777" w:rsidR="00FF10C2" w:rsidRPr="00FF10C2" w:rsidRDefault="00FF10C2" w:rsidP="00FF10C2">
      <w:pPr>
        <w:rPr>
          <w:rtl/>
        </w:rPr>
      </w:pPr>
    </w:p>
    <w:p w14:paraId="116C1C93" w14:textId="7B90E2AE" w:rsidR="00281019" w:rsidRPr="00E67B07" w:rsidRDefault="00FF10C2" w:rsidP="00281019">
      <w:pPr>
        <w:pStyle w:val="NoSpacing"/>
        <w:framePr w:wrap="auto" w:vAnchor="margin" w:xAlign="left" w:yAlign="inline"/>
      </w:pPr>
      <w:r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w:t>
      </w:r>
      <w:bookmarkStart w:id="0" w:name="_GoBack"/>
      <w:bookmarkEnd w:id="0"/>
      <w:r w:rsidRPr="00E67B07">
        <w:rPr>
          <w:rtl/>
        </w:rPr>
        <w:t>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Pr="00E67B07">
        <w:t>.</w:t>
      </w:r>
      <w:r w:rsidRPr="00FF10C2">
        <w:rPr>
          <w:rtl/>
        </w:rPr>
        <w:t xml:space="preserve"> </w:t>
      </w:r>
      <w:r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Pr="00E67B07">
        <w:t>.</w:t>
      </w:r>
      <w:r w:rsidRPr="00FF10C2">
        <w:rPr>
          <w:rtl/>
        </w:rPr>
        <w:t xml:space="preserve"> </w:t>
      </w:r>
      <w:r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Pr="00E67B07">
        <w:t>.</w:t>
      </w:r>
      <w:r w:rsidRPr="00FF10C2">
        <w:rPr>
          <w:rtl/>
        </w:rPr>
        <w:t xml:space="preserve"> </w:t>
      </w:r>
      <w:r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Pr="00E67B07">
        <w:t>.</w:t>
      </w:r>
      <w:r w:rsidRPr="00FF10C2">
        <w:rPr>
          <w:rtl/>
        </w:rPr>
        <w:t xml:space="preserve"> </w:t>
      </w:r>
      <w:r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Pr="00E67B07">
        <w:t>.</w:t>
      </w:r>
      <w:r w:rsidR="00281019" w:rsidRPr="00281019">
        <w:rPr>
          <w:rtl/>
        </w:rPr>
        <w:t xml:space="preserve"> </w:t>
      </w:r>
      <w:r w:rsidR="00281019"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00281019" w:rsidRPr="00E67B07">
        <w:t>.</w:t>
      </w:r>
      <w:r w:rsidR="00281019" w:rsidRPr="00281019">
        <w:rPr>
          <w:rtl/>
        </w:rPr>
        <w:t xml:space="preserve"> </w:t>
      </w:r>
      <w:r w:rsidR="00281019" w:rsidRPr="00E67B07">
        <w:rPr>
          <w:rtl/>
        </w:rPr>
        <w:t xml:space="preserve">تستكشف هذه المقالة العلاقة المعقدة بين الإنسانيات والتعبير الفني في المجتمع المعاصر. من خلال دراسة </w:t>
      </w:r>
      <w:r w:rsidR="00281019" w:rsidRPr="00E67B07">
        <w:rPr>
          <w:rtl/>
        </w:rPr>
        <w:lastRenderedPageBreak/>
        <w:t>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00281019" w:rsidRPr="00E67B07">
        <w:t>.</w:t>
      </w:r>
      <w:r w:rsidR="00281019" w:rsidRPr="00281019">
        <w:rPr>
          <w:rtl/>
        </w:rPr>
        <w:t xml:space="preserve"> </w:t>
      </w:r>
      <w:r w:rsidR="00281019" w:rsidRPr="00E67B07">
        <w:rPr>
          <w:rtl/>
        </w:rPr>
        <w:t>تستكشف هذه المقالة العلاقة المعقدة بين الإنسانيات والتعبير الفني في المجتمع المعاصر. من خلال دراسة أشكال فنية متنوعة، مثل الأدب والفنون البصرية والأداء، نحقق في كيفية تأثير المبادئ الإنسانية على الممارسات الإبداعية. من خلال عدسة متعددة التخصصات، تسلط الدراسة الضوء على دور الفن كوسيلة لاستكشاف التجربة الإنسانية، والهوية، والعدالة الاجتماعية. تؤكد النتائج على أهمية دمج القيم الإنسانية في الجهود الفنية، مما يعزز الفهم الأعمق للسرد الثقافي ويشجع على التعاطف ضمن المجتمعات المتنوعة. في النهاية، تسهم هذه البحث في الحوار المستمر حول القوة التحويلية للفن في تعزيز ازدهار الإنسان</w:t>
      </w:r>
      <w:r w:rsidR="00281019" w:rsidRPr="00E67B07">
        <w:t>.</w:t>
      </w:r>
    </w:p>
    <w:p w14:paraId="2F4B2A65" w14:textId="00551EA8" w:rsidR="00281019" w:rsidRDefault="00281019" w:rsidP="00281019">
      <w:pPr>
        <w:pStyle w:val="NoSpacing"/>
        <w:framePr w:wrap="auto" w:vAnchor="margin" w:xAlign="left" w:yAlign="inline"/>
        <w:rPr>
          <w:rtl/>
        </w:rPr>
      </w:pPr>
    </w:p>
    <w:p w14:paraId="1C8318E5" w14:textId="54BFEDEE" w:rsidR="00281019" w:rsidRDefault="00281019" w:rsidP="00281019">
      <w:pPr>
        <w:pStyle w:val="Heading1"/>
        <w:rPr>
          <w:rtl/>
        </w:rPr>
      </w:pPr>
      <w:r>
        <w:rPr>
          <w:rFonts w:hint="cs"/>
          <w:rtl/>
        </w:rPr>
        <w:t>البحث التاريخي</w:t>
      </w:r>
    </w:p>
    <w:p w14:paraId="6C5ED41E" w14:textId="6BDE3F8A" w:rsidR="00281019" w:rsidRDefault="00281019" w:rsidP="00281019">
      <w:pPr>
        <w:pStyle w:val="Heading1"/>
        <w:rPr>
          <w:rtl/>
        </w:rPr>
      </w:pPr>
      <w:r>
        <w:rPr>
          <w:rFonts w:hint="cs"/>
          <w:rtl/>
        </w:rPr>
        <w:t>المصادر</w:t>
      </w:r>
    </w:p>
    <w:p w14:paraId="48389515" w14:textId="77777777" w:rsidR="00281019" w:rsidRPr="00281019" w:rsidRDefault="00281019" w:rsidP="00281019">
      <w:pPr>
        <w:rPr>
          <w:rtl/>
        </w:rPr>
      </w:pPr>
    </w:p>
    <w:p w14:paraId="5C85C6CE" w14:textId="77777777" w:rsidR="00281019" w:rsidRPr="00281019" w:rsidRDefault="00281019" w:rsidP="00281019">
      <w:pPr>
        <w:pStyle w:val="NoSpacing"/>
        <w:framePr w:wrap="auto" w:vAnchor="margin" w:xAlign="left" w:yAlign="inline"/>
      </w:pPr>
    </w:p>
    <w:p w14:paraId="368FCAFB" w14:textId="456ADA72" w:rsidR="00281019" w:rsidRPr="00281019" w:rsidRDefault="00281019" w:rsidP="00281019">
      <w:pPr>
        <w:pStyle w:val="NoSpacing"/>
        <w:framePr w:wrap="auto" w:vAnchor="margin" w:xAlign="left" w:yAlign="inline"/>
      </w:pPr>
    </w:p>
    <w:p w14:paraId="5885DABC" w14:textId="2225415B" w:rsidR="00FF10C2" w:rsidRPr="00281019" w:rsidRDefault="00FF10C2" w:rsidP="00FF10C2">
      <w:pPr>
        <w:pStyle w:val="NoSpacing"/>
        <w:framePr w:wrap="auto" w:vAnchor="margin" w:xAlign="left" w:yAlign="inline"/>
      </w:pPr>
    </w:p>
    <w:p w14:paraId="22083B62" w14:textId="30DAE4BC" w:rsidR="00FF10C2" w:rsidRPr="00FF10C2" w:rsidRDefault="00FF10C2" w:rsidP="00FF10C2">
      <w:pPr>
        <w:pStyle w:val="NoSpacing"/>
        <w:framePr w:wrap="auto" w:vAnchor="margin" w:xAlign="left" w:yAlign="inline"/>
      </w:pPr>
    </w:p>
    <w:p w14:paraId="2681A591" w14:textId="56B96944" w:rsidR="00FF10C2" w:rsidRPr="00FF10C2" w:rsidRDefault="00FF10C2" w:rsidP="00FF10C2">
      <w:pPr>
        <w:pStyle w:val="NoSpacing"/>
        <w:framePr w:wrap="auto" w:vAnchor="margin" w:xAlign="left" w:yAlign="inline"/>
      </w:pPr>
    </w:p>
    <w:p w14:paraId="27392B21" w14:textId="573850D3" w:rsidR="00FF10C2" w:rsidRPr="00FF10C2" w:rsidRDefault="00FF10C2" w:rsidP="00FF10C2">
      <w:pPr>
        <w:pStyle w:val="NoSpacing"/>
        <w:framePr w:wrap="auto" w:vAnchor="margin" w:xAlign="left" w:yAlign="inline"/>
      </w:pPr>
    </w:p>
    <w:p w14:paraId="27A2AFA6" w14:textId="77777777" w:rsidR="00FF10C2" w:rsidRPr="00FF10C2" w:rsidRDefault="00FF10C2" w:rsidP="00FF10C2">
      <w:pPr>
        <w:pStyle w:val="NoSpacing"/>
        <w:framePr w:wrap="auto" w:vAnchor="margin" w:xAlign="left" w:yAlign="inline"/>
      </w:pPr>
    </w:p>
    <w:p w14:paraId="1FBA46E0" w14:textId="77777777" w:rsidR="00FF10C2" w:rsidRPr="00FF10C2" w:rsidRDefault="00FF10C2" w:rsidP="00FF10C2">
      <w:pPr>
        <w:jc w:val="right"/>
        <w:rPr>
          <w:rFonts w:hint="cs"/>
          <w:rtl/>
        </w:rPr>
      </w:pPr>
    </w:p>
    <w:sectPr w:rsidR="00FF10C2" w:rsidRPr="00FF10C2" w:rsidSect="0030763A">
      <w:headerReference w:type="default" r:id="rId7"/>
      <w:footerReference w:type="even" r:id="rId8"/>
      <w:footerReference w:type="default" r:id="rId9"/>
      <w:pgSz w:w="11900" w:h="16840"/>
      <w:pgMar w:top="720" w:right="720" w:bottom="720" w:left="720" w:header="1701"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AB14B0" w14:textId="77777777" w:rsidR="00B82DFB" w:rsidRDefault="00B82DFB" w:rsidP="00CD7365">
      <w:r>
        <w:separator/>
      </w:r>
    </w:p>
  </w:endnote>
  <w:endnote w:type="continuationSeparator" w:id="0">
    <w:p w14:paraId="4AFD7ABF" w14:textId="77777777" w:rsidR="00B82DFB" w:rsidRDefault="00B82DFB" w:rsidP="00CD7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l Bayan Plain">
    <w:panose1 w:val="00000000000000000000"/>
    <w:charset w:val="B2"/>
    <w:family w:val="auto"/>
    <w:pitch w:val="variable"/>
    <w:sig w:usb0="00002001" w:usb1="0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36272540"/>
      <w:docPartObj>
        <w:docPartGallery w:val="Page Numbers (Bottom of Page)"/>
        <w:docPartUnique/>
      </w:docPartObj>
    </w:sdtPr>
    <w:sdtContent>
      <w:p w14:paraId="0CF79812" w14:textId="1D30B10E" w:rsidR="00281019" w:rsidRDefault="00281019" w:rsidP="0066492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72F0A4" w14:textId="77777777" w:rsidR="00281019" w:rsidRDefault="00281019" w:rsidP="002810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99652521"/>
      <w:docPartObj>
        <w:docPartGallery w:val="Page Numbers (Bottom of Page)"/>
        <w:docPartUnique/>
      </w:docPartObj>
    </w:sdtPr>
    <w:sdtContent>
      <w:p w14:paraId="1D1A8F7A" w14:textId="72791FFF" w:rsidR="00281019" w:rsidRDefault="00281019" w:rsidP="0066492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D74E29" w14:textId="77777777" w:rsidR="00281019" w:rsidRDefault="00281019" w:rsidP="0028101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DBCDD9" w14:textId="77777777" w:rsidR="00B82DFB" w:rsidRDefault="00B82DFB" w:rsidP="00CD7365">
      <w:r>
        <w:separator/>
      </w:r>
    </w:p>
  </w:footnote>
  <w:footnote w:type="continuationSeparator" w:id="0">
    <w:p w14:paraId="0E56FA68" w14:textId="77777777" w:rsidR="00B82DFB" w:rsidRDefault="00B82DFB" w:rsidP="00CD73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ACF8D" w14:textId="609B9E99" w:rsidR="00CD7365" w:rsidRDefault="0030763A">
    <w:pPr>
      <w:pStyle w:val="Header"/>
    </w:pPr>
    <w:r>
      <w:rPr>
        <w:noProof/>
      </w:rPr>
      <w:drawing>
        <wp:anchor distT="0" distB="0" distL="114300" distR="114300" simplePos="0" relativeHeight="251662336" behindDoc="0" locked="0" layoutInCell="1" allowOverlap="1" wp14:anchorId="5C248DC9" wp14:editId="4830AA35">
          <wp:simplePos x="0" y="0"/>
          <wp:positionH relativeFrom="column">
            <wp:posOffset>128905</wp:posOffset>
          </wp:positionH>
          <wp:positionV relativeFrom="paragraph">
            <wp:posOffset>-952500</wp:posOffset>
          </wp:positionV>
          <wp:extent cx="1767840" cy="3556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0.png"/>
                  <pic:cNvPicPr/>
                </pic:nvPicPr>
                <pic:blipFill>
                  <a:blip r:embed="rId1">
                    <a:extLst>
                      <a:ext uri="{28A0092B-C50C-407E-A947-70E740481C1C}">
                        <a14:useLocalDpi xmlns:a14="http://schemas.microsoft.com/office/drawing/2010/main" val="0"/>
                      </a:ext>
                    </a:extLst>
                  </a:blip>
                  <a:stretch>
                    <a:fillRect/>
                  </a:stretch>
                </pic:blipFill>
                <pic:spPr>
                  <a:xfrm>
                    <a:off x="0" y="0"/>
                    <a:ext cx="1767840" cy="3556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A486DE8" wp14:editId="3951C9E3">
          <wp:simplePos x="0" y="0"/>
          <wp:positionH relativeFrom="column">
            <wp:posOffset>-141797</wp:posOffset>
          </wp:positionH>
          <wp:positionV relativeFrom="paragraph">
            <wp:posOffset>-596900</wp:posOffset>
          </wp:positionV>
          <wp:extent cx="2359324" cy="362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0.png"/>
                  <pic:cNvPicPr/>
                </pic:nvPicPr>
                <pic:blipFill>
                  <a:blip r:embed="rId2">
                    <a:extLst>
                      <a:ext uri="{28A0092B-C50C-407E-A947-70E740481C1C}">
                        <a14:useLocalDpi xmlns:a14="http://schemas.microsoft.com/office/drawing/2010/main" val="0"/>
                      </a:ext>
                    </a:extLst>
                  </a:blip>
                  <a:stretch>
                    <a:fillRect/>
                  </a:stretch>
                </pic:blipFill>
                <pic:spPr>
                  <a:xfrm>
                    <a:off x="0" y="0"/>
                    <a:ext cx="2359324" cy="36246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4384" behindDoc="0" locked="0" layoutInCell="1" allowOverlap="1" wp14:anchorId="223E2F8A" wp14:editId="13C1936B">
              <wp:simplePos x="0" y="0"/>
              <wp:positionH relativeFrom="column">
                <wp:posOffset>2947011</wp:posOffset>
              </wp:positionH>
              <wp:positionV relativeFrom="paragraph">
                <wp:posOffset>-810222</wp:posOffset>
              </wp:positionV>
              <wp:extent cx="3833533" cy="692556"/>
              <wp:effectExtent l="0" t="0" r="14605" b="19050"/>
              <wp:wrapNone/>
              <wp:docPr id="5" name="Text Box 5"/>
              <wp:cNvGraphicFramePr/>
              <a:graphic xmlns:a="http://schemas.openxmlformats.org/drawingml/2006/main">
                <a:graphicData uri="http://schemas.microsoft.com/office/word/2010/wordprocessingShape">
                  <wps:wsp>
                    <wps:cNvSpPr txBox="1"/>
                    <wps:spPr>
                      <a:xfrm>
                        <a:off x="0" y="0"/>
                        <a:ext cx="3833533" cy="692556"/>
                      </a:xfrm>
                      <a:prstGeom prst="rect">
                        <a:avLst/>
                      </a:prstGeom>
                      <a:solidFill>
                        <a:schemeClr val="bg2"/>
                      </a:solidFill>
                      <a:ln w="6350">
                        <a:solidFill>
                          <a:schemeClr val="accent2"/>
                        </a:solidFill>
                      </a:ln>
                    </wps:spPr>
                    <wps:txbx>
                      <w:txbxContent>
                        <w:p w14:paraId="3BECE458" w14:textId="683B8B47" w:rsidR="009362D2" w:rsidRPr="0030763A" w:rsidRDefault="0030763A" w:rsidP="0030763A">
                          <w:pPr>
                            <w:contextualSpacing/>
                            <w:jc w:val="center"/>
                            <w:rPr>
                              <w:rFonts w:ascii="Arial" w:hAnsi="Arial" w:cs="Arial"/>
                              <w:sz w:val="13"/>
                              <w:szCs w:val="13"/>
                            </w:rPr>
                          </w:pPr>
                          <w:r w:rsidRPr="0030763A">
                            <w:rPr>
                              <w:rFonts w:ascii="Arial" w:hAnsi="Arial" w:cs="Arial"/>
                              <w:sz w:val="13"/>
                              <w:szCs w:val="13"/>
                            </w:rPr>
                            <w:t>Issue 1, Volume (1), 2024</w:t>
                          </w:r>
                        </w:p>
                        <w:p w14:paraId="4F5B22C5" w14:textId="7A43AB69" w:rsidR="0030763A" w:rsidRPr="0030763A" w:rsidRDefault="0030763A" w:rsidP="0030763A">
                          <w:pPr>
                            <w:contextualSpacing/>
                            <w:jc w:val="center"/>
                            <w:rPr>
                              <w:rFonts w:ascii="Arial" w:hAnsi="Arial" w:cs="Arial"/>
                              <w:sz w:val="13"/>
                              <w:szCs w:val="13"/>
                            </w:rPr>
                          </w:pPr>
                          <w:r w:rsidRPr="0030763A">
                            <w:rPr>
                              <w:rFonts w:ascii="Arial" w:hAnsi="Arial" w:cs="Arial"/>
                              <w:sz w:val="13"/>
                              <w:szCs w:val="13"/>
                            </w:rPr>
                            <w:t>www.haar.org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3E2F8A" id="_x0000_t202" coordsize="21600,21600" o:spt="202" path="m,l,21600r21600,l21600,xe">
              <v:stroke joinstyle="miter"/>
              <v:path gradientshapeok="t" o:connecttype="rect"/>
            </v:shapetype>
            <v:shape id="Text Box 5" o:spid="_x0000_s1026" type="#_x0000_t202" style="position:absolute;left:0;text-align:left;margin-left:232.05pt;margin-top:-63.8pt;width:301.85pt;height:5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" fillcolor="#e7e6e6 [3214]" strokecolor="#ed7d31 [3205]" strokeweight=".5pt">
              <v:textbox>
                <w:txbxContent>
                  <w:p w14:paraId="3BECE458" w14:textId="683B8B47" w:rsidR="009362D2" w:rsidRPr="0030763A" w:rsidRDefault="0030763A" w:rsidP="0030763A">
                    <w:pPr>
                      <w:contextualSpacing/>
                      <w:jc w:val="center"/>
                      <w:rPr>
                        <w:rFonts w:ascii="Arial" w:hAnsi="Arial" w:cs="Arial"/>
                        <w:sz w:val="13"/>
                        <w:szCs w:val="13"/>
                      </w:rPr>
                    </w:pPr>
                    <w:r w:rsidRPr="0030763A">
                      <w:rPr>
                        <w:rFonts w:ascii="Arial" w:hAnsi="Arial" w:cs="Arial"/>
                        <w:sz w:val="13"/>
                        <w:szCs w:val="13"/>
                      </w:rPr>
                      <w:t>Issue 1, Volume (1), 2024</w:t>
                    </w:r>
                  </w:p>
                  <w:p w14:paraId="4F5B22C5" w14:textId="7A43AB69" w:rsidR="0030763A" w:rsidRPr="0030763A" w:rsidRDefault="0030763A" w:rsidP="0030763A">
                    <w:pPr>
                      <w:contextualSpacing/>
                      <w:jc w:val="center"/>
                      <w:rPr>
                        <w:rFonts w:ascii="Arial" w:hAnsi="Arial" w:cs="Arial"/>
                        <w:sz w:val="13"/>
                        <w:szCs w:val="13"/>
                      </w:rPr>
                    </w:pPr>
                    <w:r w:rsidRPr="0030763A">
                      <w:rPr>
                        <w:rFonts w:ascii="Arial" w:hAnsi="Arial" w:cs="Arial"/>
                        <w:sz w:val="13"/>
                        <w:szCs w:val="13"/>
                      </w:rPr>
                      <w:t>www.haar.org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16F010E" wp14:editId="73E8B663">
              <wp:simplePos x="0" y="0"/>
              <wp:positionH relativeFrom="column">
                <wp:posOffset>-450215</wp:posOffset>
              </wp:positionH>
              <wp:positionV relativeFrom="paragraph">
                <wp:posOffset>635</wp:posOffset>
              </wp:positionV>
              <wp:extent cx="7539194" cy="0"/>
              <wp:effectExtent l="0" t="12700" r="17780" b="12700"/>
              <wp:wrapNone/>
              <wp:docPr id="4" name="Straight Arrow Connector 4"/>
              <wp:cNvGraphicFramePr/>
              <a:graphic xmlns:a="http://schemas.openxmlformats.org/drawingml/2006/main">
                <a:graphicData uri="http://schemas.microsoft.com/office/word/2010/wordprocessingShape">
                  <wps:wsp>
                    <wps:cNvCnPr/>
                    <wps:spPr>
                      <a:xfrm>
                        <a:off x="0" y="0"/>
                        <a:ext cx="7539194" cy="0"/>
                      </a:xfrm>
                      <a:prstGeom prst="straightConnector1">
                        <a:avLst/>
                      </a:prstGeom>
                      <a:ln w="22225"/>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1F67AC3" id="_x0000_t32" coordsize="21600,21600" o:spt="32" o:oned="t" path="m,l21600,21600e" filled="f">
              <v:path arrowok="t" fillok="f" o:connecttype="none"/>
              <o:lock v:ext="edit" shapetype="t"/>
            </v:shapetype>
            <v:shape id="Straight Arrow Connector 4" o:spid="_x0000_s1026" type="#_x0000_t32" style="position:absolute;margin-left:-35.45pt;margin-top:.05pt;width:593.6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" strokecolor="#ed7d31 [3205]" strokeweight="1.75pt">
              <v:stroke joinstyle="miter"/>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7C7027"/>
    <w:multiLevelType w:val="multilevel"/>
    <w:tmpl w:val="099021D8"/>
    <w:lvl w:ilvl="0">
      <w:start w:val="1"/>
      <w:numFmt w:val="decimal"/>
      <w:lvlText w:val="%1"/>
      <w:lvlJc w:val="right"/>
      <w:pPr>
        <w:ind w:left="863" w:hanging="432"/>
      </w:pPr>
      <w:rPr>
        <w:rFonts w:hint="default"/>
      </w:rPr>
    </w:lvl>
    <w:lvl w:ilvl="1">
      <w:start w:val="1"/>
      <w:numFmt w:val="decimal"/>
      <w:lvlText w:val="%1.%2"/>
      <w:lvlJc w:val="left"/>
      <w:pPr>
        <w:ind w:left="1007" w:hanging="576"/>
      </w:pPr>
      <w:rPr>
        <w:rFonts w:hint="default"/>
      </w:rPr>
    </w:lvl>
    <w:lvl w:ilvl="2">
      <w:start w:val="1"/>
      <w:numFmt w:val="decimal"/>
      <w:lvlText w:val="%1.%2.%3"/>
      <w:lvlJc w:val="left"/>
      <w:pPr>
        <w:ind w:left="1151" w:hanging="720"/>
      </w:pPr>
      <w:rPr>
        <w:rFonts w:hint="default"/>
      </w:rPr>
    </w:lvl>
    <w:lvl w:ilvl="3">
      <w:start w:val="1"/>
      <w:numFmt w:val="decimal"/>
      <w:lvlText w:val="%1.%2.%3.%4"/>
      <w:lvlJc w:val="left"/>
      <w:pPr>
        <w:ind w:left="1295" w:hanging="864"/>
      </w:pPr>
      <w:rPr>
        <w:rFonts w:hint="default"/>
      </w:rPr>
    </w:lvl>
    <w:lvl w:ilvl="4">
      <w:start w:val="1"/>
      <w:numFmt w:val="decimal"/>
      <w:lvlText w:val="%1.%2.%3.%4.%5"/>
      <w:lvlJc w:val="left"/>
      <w:pPr>
        <w:ind w:left="1439" w:hanging="1008"/>
      </w:pPr>
      <w:rPr>
        <w:rFonts w:hint="default"/>
      </w:rPr>
    </w:lvl>
    <w:lvl w:ilvl="5">
      <w:start w:val="1"/>
      <w:numFmt w:val="decimal"/>
      <w:lvlText w:val="%1.%2.%3.%4.%5.%6"/>
      <w:lvlJc w:val="left"/>
      <w:pPr>
        <w:ind w:left="1583" w:hanging="1152"/>
      </w:pPr>
      <w:rPr>
        <w:rFonts w:hint="default"/>
      </w:rPr>
    </w:lvl>
    <w:lvl w:ilvl="6">
      <w:start w:val="1"/>
      <w:numFmt w:val="decimal"/>
      <w:lvlText w:val="%1.%2.%3.%4.%5.%6.%7"/>
      <w:lvlJc w:val="left"/>
      <w:pPr>
        <w:ind w:left="1727" w:hanging="1296"/>
      </w:pPr>
      <w:rPr>
        <w:rFonts w:hint="default"/>
      </w:rPr>
    </w:lvl>
    <w:lvl w:ilvl="7">
      <w:start w:val="1"/>
      <w:numFmt w:val="decimal"/>
      <w:lvlText w:val="%1.%2.%3.%4.%5.%6.%7.%8"/>
      <w:lvlJc w:val="left"/>
      <w:pPr>
        <w:ind w:left="1871" w:hanging="1440"/>
      </w:pPr>
      <w:rPr>
        <w:rFonts w:hint="default"/>
      </w:rPr>
    </w:lvl>
    <w:lvl w:ilvl="8">
      <w:start w:val="1"/>
      <w:numFmt w:val="decimal"/>
      <w:lvlText w:val="%1.%2.%3.%4.%5.%6.%7.%8.%9"/>
      <w:lvlJc w:val="left"/>
      <w:pPr>
        <w:ind w:left="2015" w:hanging="1584"/>
      </w:pPr>
      <w:rPr>
        <w:rFonts w:hint="default"/>
      </w:rPr>
    </w:lvl>
  </w:abstractNum>
  <w:abstractNum w:abstractNumId="1" w15:restartNumberingAfterBreak="0">
    <w:nsid w:val="2D5141A0"/>
    <w:multiLevelType w:val="multilevel"/>
    <w:tmpl w:val="A9E2B2FE"/>
    <w:lvl w:ilvl="0">
      <w:start w:val="1"/>
      <w:numFmt w:val="decimal"/>
      <w:lvlText w:val="%1"/>
      <w:lvlJc w:val="left"/>
      <w:pPr>
        <w:ind w:left="863" w:hanging="432"/>
      </w:pPr>
      <w:rPr>
        <w:rFonts w:hint="default"/>
      </w:rPr>
    </w:lvl>
    <w:lvl w:ilvl="1">
      <w:start w:val="1"/>
      <w:numFmt w:val="decimal"/>
      <w:lvlText w:val="%1.%2"/>
      <w:lvlJc w:val="left"/>
      <w:pPr>
        <w:ind w:left="1007" w:hanging="576"/>
      </w:pPr>
      <w:rPr>
        <w:rFonts w:hint="default"/>
      </w:rPr>
    </w:lvl>
    <w:lvl w:ilvl="2">
      <w:start w:val="1"/>
      <w:numFmt w:val="decimal"/>
      <w:lvlText w:val="%1.%2.%3"/>
      <w:lvlJc w:val="left"/>
      <w:pPr>
        <w:ind w:left="1151" w:hanging="720"/>
      </w:pPr>
      <w:rPr>
        <w:rFonts w:hint="default"/>
      </w:rPr>
    </w:lvl>
    <w:lvl w:ilvl="3">
      <w:start w:val="1"/>
      <w:numFmt w:val="decimal"/>
      <w:lvlText w:val="%1.%2.%3.%4"/>
      <w:lvlJc w:val="left"/>
      <w:pPr>
        <w:ind w:left="1295" w:hanging="864"/>
      </w:pPr>
      <w:rPr>
        <w:rFonts w:hint="default"/>
      </w:rPr>
    </w:lvl>
    <w:lvl w:ilvl="4">
      <w:start w:val="1"/>
      <w:numFmt w:val="decimal"/>
      <w:lvlText w:val="%1.%2.%3.%4.%5"/>
      <w:lvlJc w:val="left"/>
      <w:pPr>
        <w:ind w:left="1439" w:hanging="1008"/>
      </w:pPr>
      <w:rPr>
        <w:rFonts w:hint="default"/>
      </w:rPr>
    </w:lvl>
    <w:lvl w:ilvl="5">
      <w:start w:val="1"/>
      <w:numFmt w:val="decimal"/>
      <w:lvlText w:val="%1.%2.%3.%4.%5.%6"/>
      <w:lvlJc w:val="left"/>
      <w:pPr>
        <w:ind w:left="1583" w:hanging="1152"/>
      </w:pPr>
      <w:rPr>
        <w:rFonts w:hint="default"/>
      </w:rPr>
    </w:lvl>
    <w:lvl w:ilvl="6">
      <w:start w:val="1"/>
      <w:numFmt w:val="decimal"/>
      <w:lvlText w:val="%1.%2.%3.%4.%5.%6.%7"/>
      <w:lvlJc w:val="left"/>
      <w:pPr>
        <w:ind w:left="1727" w:hanging="1296"/>
      </w:pPr>
      <w:rPr>
        <w:rFonts w:hint="default"/>
      </w:rPr>
    </w:lvl>
    <w:lvl w:ilvl="7">
      <w:start w:val="1"/>
      <w:numFmt w:val="decimal"/>
      <w:lvlText w:val="%1.%2.%3.%4.%5.%6.%7.%8"/>
      <w:lvlJc w:val="left"/>
      <w:pPr>
        <w:ind w:left="1871" w:hanging="1440"/>
      </w:pPr>
      <w:rPr>
        <w:rFonts w:hint="default"/>
      </w:rPr>
    </w:lvl>
    <w:lvl w:ilvl="8">
      <w:start w:val="1"/>
      <w:numFmt w:val="decimal"/>
      <w:lvlText w:val="%1.%2.%3.%4.%5.%6.%7.%8.%9"/>
      <w:lvlJc w:val="left"/>
      <w:pPr>
        <w:ind w:left="2015" w:hanging="1584"/>
      </w:pPr>
      <w:rPr>
        <w:rFonts w:hint="default"/>
      </w:rPr>
    </w:lvl>
  </w:abstractNum>
  <w:abstractNum w:abstractNumId="2" w15:restartNumberingAfterBreak="0">
    <w:nsid w:val="5FC556A9"/>
    <w:multiLevelType w:val="multilevel"/>
    <w:tmpl w:val="5E9031B4"/>
    <w:lvl w:ilvl="0">
      <w:start w:val="1"/>
      <w:numFmt w:val="decimal"/>
      <w:pStyle w:val="Heading1"/>
      <w:lvlText w:val="%1"/>
      <w:lvlJc w:val="righ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65401EF2"/>
    <w:multiLevelType w:val="multilevel"/>
    <w:tmpl w:val="E53EFB5A"/>
    <w:lvl w:ilvl="0">
      <w:start w:val="1"/>
      <w:numFmt w:val="decimal"/>
      <w:lvlText w:val="%1"/>
      <w:lvlJc w:val="right"/>
      <w:pPr>
        <w:ind w:left="432" w:hanging="144"/>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78DF67B3"/>
    <w:multiLevelType w:val="multilevel"/>
    <w:tmpl w:val="4C6EAB9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7B4D0A5B"/>
    <w:multiLevelType w:val="multilevel"/>
    <w:tmpl w:val="437655C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3"/>
  </w:num>
  <w:num w:numId="2">
    <w:abstractNumId w:val="3"/>
  </w:num>
  <w:num w:numId="3">
    <w:abstractNumId w:val="3"/>
  </w:num>
  <w:num w:numId="4">
    <w:abstractNumId w:val="3"/>
  </w:num>
  <w:num w:numId="5">
    <w:abstractNumId w:val="3"/>
  </w:num>
  <w:num w:numId="6">
    <w:abstractNumId w:val="3"/>
  </w:num>
  <w:num w:numId="7">
    <w:abstractNumId w:val="3"/>
  </w:num>
  <w:num w:numId="8">
    <w:abstractNumId w:val="3"/>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 w:numId="19">
    <w:abstractNumId w:val="4"/>
  </w:num>
  <w:num w:numId="20">
    <w:abstractNumId w:val="5"/>
  </w:num>
  <w:num w:numId="21">
    <w:abstractNumId w:val="2"/>
  </w:num>
  <w:num w:numId="22">
    <w:abstractNumId w:val="0"/>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365"/>
    <w:rsid w:val="0015614A"/>
    <w:rsid w:val="00281019"/>
    <w:rsid w:val="0028734F"/>
    <w:rsid w:val="0030763A"/>
    <w:rsid w:val="003656FF"/>
    <w:rsid w:val="003974C9"/>
    <w:rsid w:val="003B4554"/>
    <w:rsid w:val="0048288E"/>
    <w:rsid w:val="005165BC"/>
    <w:rsid w:val="005215AE"/>
    <w:rsid w:val="008330DF"/>
    <w:rsid w:val="0083385C"/>
    <w:rsid w:val="008A2830"/>
    <w:rsid w:val="008C3E57"/>
    <w:rsid w:val="009362D2"/>
    <w:rsid w:val="00981C36"/>
    <w:rsid w:val="00A446B7"/>
    <w:rsid w:val="00A77967"/>
    <w:rsid w:val="00B82DFB"/>
    <w:rsid w:val="00CD2F7E"/>
    <w:rsid w:val="00CD7365"/>
    <w:rsid w:val="00E3596A"/>
    <w:rsid w:val="00E67B07"/>
    <w:rsid w:val="00E769AF"/>
    <w:rsid w:val="00F507D4"/>
    <w:rsid w:val="00FB24B4"/>
    <w:rsid w:val="00FF10C2"/>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72F2E3"/>
  <w15:chartTrackingRefBased/>
  <w15:docId w15:val="{E69D29D0-5EF5-1541-895A-52A85F6EA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n-IN"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text_haar_en"/>
    <w:qFormat/>
    <w:rsid w:val="00FF10C2"/>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FF10C2"/>
    <w:pPr>
      <w:keepNext/>
      <w:keepLines/>
      <w:numPr>
        <w:numId w:val="21"/>
      </w:numPr>
      <w:bidi/>
      <w:spacing w:before="240"/>
      <w:contextualSpacing/>
      <w:outlineLvl w:val="0"/>
    </w:pPr>
    <w:rPr>
      <w:rFonts w:ascii="Al Bayan Plain" w:hAnsi="Al Bayan Plain" w:cs="Al Bayan Plain"/>
      <w:bCs/>
      <w:caps/>
      <w:color w:val="ED7D31" w:themeColor="accent2"/>
      <w:sz w:val="28"/>
      <w:szCs w:val="28"/>
    </w:rPr>
  </w:style>
  <w:style w:type="paragraph" w:styleId="Heading2">
    <w:name w:val="heading 2"/>
    <w:basedOn w:val="Normal"/>
    <w:next w:val="Normal"/>
    <w:link w:val="Heading2Char"/>
    <w:uiPriority w:val="9"/>
    <w:unhideWhenUsed/>
    <w:qFormat/>
    <w:rsid w:val="00FF10C2"/>
    <w:pPr>
      <w:keepNext/>
      <w:keepLines/>
      <w:numPr>
        <w:ilvl w:val="1"/>
        <w:numId w:val="21"/>
      </w:numPr>
      <w:spacing w:before="40"/>
      <w:contextualSpacing/>
      <w:jc w:val="both"/>
      <w:outlineLvl w:val="1"/>
    </w:pPr>
    <w:rPr>
      <w:b/>
      <w:color w:val="000000"/>
      <w:sz w:val="26"/>
      <w:szCs w:val="26"/>
      <w:lang w:val="en-US"/>
    </w:rPr>
  </w:style>
  <w:style w:type="paragraph" w:styleId="Heading3">
    <w:name w:val="heading 3"/>
    <w:basedOn w:val="Normal"/>
    <w:next w:val="Normal"/>
    <w:link w:val="Heading3Char"/>
    <w:uiPriority w:val="9"/>
    <w:semiHidden/>
    <w:unhideWhenUsed/>
    <w:qFormat/>
    <w:rsid w:val="00FF10C2"/>
    <w:pPr>
      <w:keepNext/>
      <w:keepLines/>
      <w:numPr>
        <w:ilvl w:val="2"/>
        <w:numId w:val="21"/>
      </w:numPr>
      <w:spacing w:before="40"/>
      <w:contextualSpacing/>
      <w:jc w:val="both"/>
      <w:outlineLvl w:val="2"/>
    </w:pPr>
    <w:rPr>
      <w:rFonts w:ascii="Calibri Light" w:hAnsi="Calibri Light"/>
      <w:color w:val="1F3763"/>
      <w:sz w:val="20"/>
      <w:szCs w:val="20"/>
      <w:lang w:val="en-US"/>
    </w:rPr>
  </w:style>
  <w:style w:type="paragraph" w:styleId="Heading4">
    <w:name w:val="heading 4"/>
    <w:basedOn w:val="Normal"/>
    <w:next w:val="Normal"/>
    <w:link w:val="Heading4Char"/>
    <w:uiPriority w:val="9"/>
    <w:semiHidden/>
    <w:unhideWhenUsed/>
    <w:qFormat/>
    <w:rsid w:val="00FF10C2"/>
    <w:pPr>
      <w:keepNext/>
      <w:keepLines/>
      <w:numPr>
        <w:ilvl w:val="3"/>
        <w:numId w:val="21"/>
      </w:numPr>
      <w:spacing w:before="40"/>
      <w:outlineLvl w:val="3"/>
    </w:pPr>
    <w:rPr>
      <w:rFonts w:ascii="Calibri Light" w:hAnsi="Calibri Light"/>
      <w:i/>
      <w:iCs/>
      <w:color w:val="2F5496"/>
      <w:sz w:val="20"/>
      <w:szCs w:val="20"/>
    </w:rPr>
  </w:style>
  <w:style w:type="paragraph" w:styleId="Heading5">
    <w:name w:val="heading 5"/>
    <w:basedOn w:val="Normal"/>
    <w:next w:val="Normal"/>
    <w:link w:val="Heading5Char"/>
    <w:uiPriority w:val="9"/>
    <w:semiHidden/>
    <w:unhideWhenUsed/>
    <w:qFormat/>
    <w:rsid w:val="00FF10C2"/>
    <w:pPr>
      <w:keepNext/>
      <w:keepLines/>
      <w:numPr>
        <w:ilvl w:val="4"/>
        <w:numId w:val="21"/>
      </w:numPr>
      <w:spacing w:before="40"/>
      <w:outlineLvl w:val="4"/>
    </w:pPr>
    <w:rPr>
      <w:rFonts w:ascii="Calibri Light" w:hAnsi="Calibri Light"/>
      <w:color w:val="2F5496"/>
      <w:sz w:val="20"/>
      <w:szCs w:val="20"/>
    </w:rPr>
  </w:style>
  <w:style w:type="paragraph" w:styleId="Heading6">
    <w:name w:val="heading 6"/>
    <w:basedOn w:val="Normal"/>
    <w:next w:val="Normal"/>
    <w:link w:val="Heading6Char"/>
    <w:uiPriority w:val="9"/>
    <w:semiHidden/>
    <w:unhideWhenUsed/>
    <w:qFormat/>
    <w:rsid w:val="00FF10C2"/>
    <w:pPr>
      <w:keepNext/>
      <w:keepLines/>
      <w:numPr>
        <w:ilvl w:val="5"/>
        <w:numId w:val="21"/>
      </w:numPr>
      <w:spacing w:before="40"/>
      <w:outlineLvl w:val="5"/>
    </w:pPr>
    <w:rPr>
      <w:rFonts w:ascii="Calibri Light" w:hAnsi="Calibri Light"/>
      <w:color w:val="1F3763"/>
      <w:sz w:val="20"/>
      <w:szCs w:val="20"/>
    </w:rPr>
  </w:style>
  <w:style w:type="paragraph" w:styleId="Heading7">
    <w:name w:val="heading 7"/>
    <w:basedOn w:val="Normal"/>
    <w:next w:val="Normal"/>
    <w:link w:val="Heading7Char"/>
    <w:uiPriority w:val="9"/>
    <w:semiHidden/>
    <w:unhideWhenUsed/>
    <w:qFormat/>
    <w:rsid w:val="00FF10C2"/>
    <w:pPr>
      <w:keepNext/>
      <w:keepLines/>
      <w:numPr>
        <w:ilvl w:val="6"/>
        <w:numId w:val="21"/>
      </w:numPr>
      <w:spacing w:before="40"/>
      <w:outlineLvl w:val="6"/>
    </w:pPr>
    <w:rPr>
      <w:rFonts w:ascii="Calibri Light" w:hAnsi="Calibri Light"/>
      <w:i/>
      <w:iCs/>
      <w:color w:val="1F3763"/>
      <w:sz w:val="20"/>
      <w:szCs w:val="20"/>
    </w:rPr>
  </w:style>
  <w:style w:type="paragraph" w:styleId="Heading8">
    <w:name w:val="heading 8"/>
    <w:basedOn w:val="Normal"/>
    <w:next w:val="Normal"/>
    <w:link w:val="Heading8Char"/>
    <w:uiPriority w:val="9"/>
    <w:semiHidden/>
    <w:unhideWhenUsed/>
    <w:qFormat/>
    <w:rsid w:val="00FF10C2"/>
    <w:pPr>
      <w:keepNext/>
      <w:keepLines/>
      <w:numPr>
        <w:ilvl w:val="7"/>
        <w:numId w:val="21"/>
      </w:numPr>
      <w:spacing w:before="40"/>
      <w:outlineLvl w:val="7"/>
    </w:pPr>
    <w:rPr>
      <w:rFonts w:ascii="Calibri Light" w:hAnsi="Calibri Light"/>
      <w:color w:val="272727"/>
      <w:sz w:val="21"/>
      <w:szCs w:val="21"/>
    </w:rPr>
  </w:style>
  <w:style w:type="paragraph" w:styleId="Heading9">
    <w:name w:val="heading 9"/>
    <w:basedOn w:val="Normal"/>
    <w:next w:val="Normal"/>
    <w:link w:val="Heading9Char"/>
    <w:uiPriority w:val="9"/>
    <w:semiHidden/>
    <w:unhideWhenUsed/>
    <w:qFormat/>
    <w:rsid w:val="00FF10C2"/>
    <w:pPr>
      <w:keepNext/>
      <w:keepLines/>
      <w:numPr>
        <w:ilvl w:val="8"/>
        <w:numId w:val="21"/>
      </w:numPr>
      <w:spacing w:before="40"/>
      <w:outlineLvl w:val="8"/>
    </w:pPr>
    <w:rPr>
      <w:rFonts w:ascii="Calibri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F10C2"/>
    <w:rPr>
      <w:rFonts w:ascii="Al Bayan Plain" w:eastAsia="Times New Roman" w:hAnsi="Al Bayan Plain" w:cs="Al Bayan Plain"/>
      <w:bCs/>
      <w:caps/>
      <w:color w:val="ED7D31" w:themeColor="accent2"/>
      <w:sz w:val="28"/>
      <w:szCs w:val="28"/>
    </w:rPr>
  </w:style>
  <w:style w:type="character" w:customStyle="1" w:styleId="Heading2Char">
    <w:name w:val="Heading 2 Char"/>
    <w:link w:val="Heading2"/>
    <w:uiPriority w:val="9"/>
    <w:rsid w:val="00E3596A"/>
    <w:rPr>
      <w:rFonts w:ascii="Times New Roman" w:eastAsia="Times New Roman" w:hAnsi="Times New Roman" w:cs="Times New Roman"/>
      <w:b/>
      <w:color w:val="000000"/>
      <w:sz w:val="26"/>
      <w:szCs w:val="26"/>
      <w:lang w:val="en-US"/>
    </w:rPr>
  </w:style>
  <w:style w:type="character" w:customStyle="1" w:styleId="Heading3Char">
    <w:name w:val="Heading 3 Char"/>
    <w:link w:val="Heading3"/>
    <w:uiPriority w:val="9"/>
    <w:semiHidden/>
    <w:rsid w:val="00E3596A"/>
    <w:rPr>
      <w:rFonts w:ascii="Calibri Light" w:eastAsia="Times New Roman" w:hAnsi="Calibri Light" w:cs="Times New Roman"/>
      <w:color w:val="1F3763"/>
      <w:lang w:val="en-US"/>
    </w:rPr>
  </w:style>
  <w:style w:type="character" w:customStyle="1" w:styleId="Heading4Char">
    <w:name w:val="Heading 4 Char"/>
    <w:link w:val="Heading4"/>
    <w:uiPriority w:val="9"/>
    <w:semiHidden/>
    <w:rsid w:val="00E3596A"/>
    <w:rPr>
      <w:rFonts w:ascii="Calibri Light" w:eastAsia="Times New Roman" w:hAnsi="Calibri Light" w:cs="Times New Roman"/>
      <w:i/>
      <w:iCs/>
      <w:color w:val="2F5496"/>
      <w:lang w:val="en-US"/>
    </w:rPr>
  </w:style>
  <w:style w:type="character" w:customStyle="1" w:styleId="Heading5Char">
    <w:name w:val="Heading 5 Char"/>
    <w:link w:val="Heading5"/>
    <w:uiPriority w:val="9"/>
    <w:semiHidden/>
    <w:rsid w:val="00E3596A"/>
    <w:rPr>
      <w:rFonts w:ascii="Calibri Light" w:eastAsia="Times New Roman" w:hAnsi="Calibri Light" w:cs="Times New Roman"/>
      <w:color w:val="2F5496"/>
      <w:lang w:val="en-US"/>
    </w:rPr>
  </w:style>
  <w:style w:type="character" w:customStyle="1" w:styleId="Heading6Char">
    <w:name w:val="Heading 6 Char"/>
    <w:link w:val="Heading6"/>
    <w:uiPriority w:val="9"/>
    <w:semiHidden/>
    <w:rsid w:val="00E3596A"/>
    <w:rPr>
      <w:rFonts w:ascii="Calibri Light" w:eastAsia="Times New Roman" w:hAnsi="Calibri Light" w:cs="Times New Roman"/>
      <w:color w:val="1F3763"/>
      <w:lang w:val="en-US"/>
    </w:rPr>
  </w:style>
  <w:style w:type="character" w:customStyle="1" w:styleId="Heading7Char">
    <w:name w:val="Heading 7 Char"/>
    <w:link w:val="Heading7"/>
    <w:uiPriority w:val="9"/>
    <w:semiHidden/>
    <w:rsid w:val="00E3596A"/>
    <w:rPr>
      <w:rFonts w:ascii="Calibri Light" w:eastAsia="Times New Roman" w:hAnsi="Calibri Light" w:cs="Times New Roman"/>
      <w:i/>
      <w:iCs/>
      <w:color w:val="1F3763"/>
      <w:lang w:val="en-US"/>
    </w:rPr>
  </w:style>
  <w:style w:type="character" w:customStyle="1" w:styleId="Heading8Char">
    <w:name w:val="Heading 8 Char"/>
    <w:link w:val="Heading8"/>
    <w:uiPriority w:val="9"/>
    <w:semiHidden/>
    <w:rsid w:val="00E3596A"/>
    <w:rPr>
      <w:rFonts w:ascii="Calibri Light" w:eastAsia="Times New Roman" w:hAnsi="Calibri Light" w:cs="Times New Roman"/>
      <w:color w:val="272727"/>
      <w:sz w:val="21"/>
      <w:szCs w:val="21"/>
      <w:lang w:val="en-US"/>
    </w:rPr>
  </w:style>
  <w:style w:type="character" w:customStyle="1" w:styleId="Heading9Char">
    <w:name w:val="Heading 9 Char"/>
    <w:link w:val="Heading9"/>
    <w:uiPriority w:val="9"/>
    <w:semiHidden/>
    <w:rsid w:val="00E3596A"/>
    <w:rPr>
      <w:rFonts w:ascii="Calibri Light" w:eastAsia="Times New Roman" w:hAnsi="Calibri Light" w:cs="Times New Roman"/>
      <w:i/>
      <w:iCs/>
      <w:color w:val="272727"/>
      <w:sz w:val="21"/>
      <w:szCs w:val="21"/>
      <w:lang w:val="en-US"/>
    </w:rPr>
  </w:style>
  <w:style w:type="paragraph" w:styleId="Caption">
    <w:name w:val="caption"/>
    <w:basedOn w:val="Normal"/>
    <w:next w:val="Normal"/>
    <w:uiPriority w:val="35"/>
    <w:unhideWhenUsed/>
    <w:qFormat/>
    <w:rsid w:val="00E3596A"/>
    <w:pPr>
      <w:spacing w:after="200"/>
      <w:contextualSpacing/>
      <w:jc w:val="both"/>
    </w:pPr>
    <w:rPr>
      <w:rFonts w:eastAsia="Calibri"/>
      <w:i/>
      <w:iCs/>
      <w:color w:val="44546A"/>
      <w:sz w:val="18"/>
      <w:szCs w:val="18"/>
      <w:lang w:val="en-US"/>
    </w:rPr>
  </w:style>
  <w:style w:type="paragraph" w:styleId="Title">
    <w:name w:val="Title"/>
    <w:aliases w:val="fig"/>
    <w:basedOn w:val="Normal"/>
    <w:next w:val="Normal"/>
    <w:link w:val="TitleChar"/>
    <w:uiPriority w:val="10"/>
    <w:qFormat/>
    <w:rsid w:val="00E3596A"/>
    <w:pPr>
      <w:contextualSpacing/>
      <w:jc w:val="center"/>
    </w:pPr>
    <w:rPr>
      <w:spacing w:val="-10"/>
      <w:kern w:val="28"/>
      <w:sz w:val="20"/>
      <w:szCs w:val="56"/>
      <w:lang w:val="en-US"/>
    </w:rPr>
  </w:style>
  <w:style w:type="character" w:customStyle="1" w:styleId="TitleChar">
    <w:name w:val="Title Char"/>
    <w:aliases w:val="fig Char"/>
    <w:link w:val="Title"/>
    <w:uiPriority w:val="10"/>
    <w:rsid w:val="00E3596A"/>
    <w:rPr>
      <w:rFonts w:ascii="Times New Roman" w:eastAsia="Times New Roman" w:hAnsi="Times New Roman" w:cs="Times New Roman"/>
      <w:spacing w:val="-10"/>
      <w:kern w:val="28"/>
      <w:szCs w:val="56"/>
      <w:lang w:val="en-US"/>
    </w:rPr>
  </w:style>
  <w:style w:type="paragraph" w:styleId="Subtitle">
    <w:name w:val="Subtitle"/>
    <w:aliases w:val="figures"/>
    <w:basedOn w:val="Normal"/>
    <w:next w:val="Normal"/>
    <w:link w:val="SubtitleChar"/>
    <w:uiPriority w:val="11"/>
    <w:qFormat/>
    <w:rsid w:val="00E3596A"/>
    <w:pPr>
      <w:numPr>
        <w:ilvl w:val="1"/>
      </w:numPr>
      <w:spacing w:after="160"/>
      <w:contextualSpacing/>
      <w:jc w:val="center"/>
    </w:pPr>
    <w:rPr>
      <w:rFonts w:cs="Arial"/>
      <w:color w:val="5A5A5A"/>
      <w:spacing w:val="15"/>
      <w:sz w:val="22"/>
      <w:szCs w:val="22"/>
      <w:lang w:val="en-US"/>
    </w:rPr>
  </w:style>
  <w:style w:type="character" w:customStyle="1" w:styleId="SubtitleChar">
    <w:name w:val="Subtitle Char"/>
    <w:aliases w:val="figures Char"/>
    <w:link w:val="Subtitle"/>
    <w:uiPriority w:val="11"/>
    <w:rsid w:val="00E3596A"/>
    <w:rPr>
      <w:rFonts w:ascii="Times New Roman" w:eastAsia="Times New Roman" w:hAnsi="Times New Roman"/>
      <w:color w:val="5A5A5A"/>
      <w:spacing w:val="15"/>
      <w:sz w:val="22"/>
      <w:szCs w:val="22"/>
      <w:lang w:val="en-US"/>
    </w:rPr>
  </w:style>
  <w:style w:type="paragraph" w:styleId="ListParagraph">
    <w:name w:val="List Paragraph"/>
    <w:basedOn w:val="Normal"/>
    <w:uiPriority w:val="34"/>
    <w:qFormat/>
    <w:rsid w:val="00E3596A"/>
    <w:pPr>
      <w:spacing w:after="200"/>
      <w:ind w:left="720"/>
      <w:contextualSpacing/>
      <w:jc w:val="both"/>
    </w:pPr>
    <w:rPr>
      <w:rFonts w:eastAsia="Calibri"/>
      <w:color w:val="000000"/>
      <w:sz w:val="22"/>
      <w:lang w:val="en-US"/>
    </w:rPr>
  </w:style>
  <w:style w:type="paragraph" w:styleId="TOCHeading">
    <w:name w:val="TOC Heading"/>
    <w:basedOn w:val="Heading1"/>
    <w:next w:val="Normal"/>
    <w:uiPriority w:val="39"/>
    <w:unhideWhenUsed/>
    <w:qFormat/>
    <w:rsid w:val="00E3596A"/>
    <w:pPr>
      <w:numPr>
        <w:numId w:val="0"/>
      </w:numPr>
      <w:spacing w:before="480" w:line="276" w:lineRule="auto"/>
      <w:outlineLvl w:val="9"/>
    </w:pPr>
    <w:rPr>
      <w:rFonts w:ascii="Calibri Light" w:hAnsi="Calibri Light"/>
      <w:bCs w:val="0"/>
      <w:caps w:val="0"/>
      <w:color w:val="2F5496"/>
    </w:rPr>
  </w:style>
  <w:style w:type="paragraph" w:styleId="Header">
    <w:name w:val="header"/>
    <w:basedOn w:val="Normal"/>
    <w:link w:val="HeaderChar"/>
    <w:uiPriority w:val="99"/>
    <w:unhideWhenUsed/>
    <w:rsid w:val="00CD7365"/>
    <w:pPr>
      <w:tabs>
        <w:tab w:val="center" w:pos="4680"/>
        <w:tab w:val="right" w:pos="9360"/>
      </w:tabs>
      <w:contextualSpacing/>
      <w:jc w:val="both"/>
    </w:pPr>
    <w:rPr>
      <w:rFonts w:eastAsia="Calibri"/>
      <w:color w:val="000000"/>
      <w:sz w:val="22"/>
      <w:lang w:val="en-US"/>
    </w:rPr>
  </w:style>
  <w:style w:type="character" w:customStyle="1" w:styleId="HeaderChar">
    <w:name w:val="Header Char"/>
    <w:basedOn w:val="DefaultParagraphFont"/>
    <w:link w:val="Header"/>
    <w:uiPriority w:val="99"/>
    <w:rsid w:val="00CD7365"/>
    <w:rPr>
      <w:rFonts w:ascii="Times New Roman" w:hAnsi="Times New Roman" w:cs="Times New Roman"/>
      <w:color w:val="000000"/>
      <w:sz w:val="24"/>
      <w:szCs w:val="24"/>
      <w:lang w:val="en-US"/>
    </w:rPr>
  </w:style>
  <w:style w:type="paragraph" w:styleId="Footer">
    <w:name w:val="footer"/>
    <w:basedOn w:val="Normal"/>
    <w:link w:val="FooterChar"/>
    <w:uiPriority w:val="99"/>
    <w:unhideWhenUsed/>
    <w:rsid w:val="00CD7365"/>
    <w:pPr>
      <w:tabs>
        <w:tab w:val="center" w:pos="4680"/>
        <w:tab w:val="right" w:pos="9360"/>
      </w:tabs>
      <w:contextualSpacing/>
      <w:jc w:val="both"/>
    </w:pPr>
    <w:rPr>
      <w:rFonts w:eastAsia="Calibri"/>
      <w:color w:val="000000"/>
      <w:sz w:val="22"/>
      <w:lang w:val="en-US"/>
    </w:rPr>
  </w:style>
  <w:style w:type="character" w:customStyle="1" w:styleId="FooterChar">
    <w:name w:val="Footer Char"/>
    <w:basedOn w:val="DefaultParagraphFont"/>
    <w:link w:val="Footer"/>
    <w:uiPriority w:val="99"/>
    <w:rsid w:val="00CD7365"/>
    <w:rPr>
      <w:rFonts w:ascii="Times New Roman" w:hAnsi="Times New Roman" w:cs="Times New Roman"/>
      <w:color w:val="000000"/>
      <w:sz w:val="24"/>
      <w:szCs w:val="24"/>
      <w:lang w:val="en-US"/>
    </w:rPr>
  </w:style>
  <w:style w:type="paragraph" w:styleId="NoSpacing">
    <w:name w:val="No Spacing"/>
    <w:aliases w:val="text_ar"/>
    <w:uiPriority w:val="1"/>
    <w:qFormat/>
    <w:rsid w:val="00E67B07"/>
    <w:pPr>
      <w:framePr w:wrap="around" w:vAnchor="text" w:hAnchor="text" w:xAlign="right" w:y="1"/>
      <w:bidi/>
      <w:contextualSpacing/>
      <w:jc w:val="both"/>
    </w:pPr>
    <w:rPr>
      <w:rFonts w:ascii="Al Bayan Plain" w:hAnsi="Al Bayan Plain" w:cs="Al Bayan Plain"/>
      <w:color w:val="000000"/>
      <w:sz w:val="22"/>
      <w:szCs w:val="24"/>
    </w:rPr>
  </w:style>
  <w:style w:type="character" w:styleId="PageNumber">
    <w:name w:val="page number"/>
    <w:basedOn w:val="DefaultParagraphFont"/>
    <w:uiPriority w:val="99"/>
    <w:semiHidden/>
    <w:unhideWhenUsed/>
    <w:rsid w:val="002810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91304">
      <w:bodyDiv w:val="1"/>
      <w:marLeft w:val="0"/>
      <w:marRight w:val="0"/>
      <w:marTop w:val="0"/>
      <w:marBottom w:val="0"/>
      <w:divBdr>
        <w:top w:val="none" w:sz="0" w:space="0" w:color="auto"/>
        <w:left w:val="none" w:sz="0" w:space="0" w:color="auto"/>
        <w:bottom w:val="none" w:sz="0" w:space="0" w:color="auto"/>
        <w:right w:val="none" w:sz="0" w:space="0" w:color="auto"/>
      </w:divBdr>
    </w:div>
    <w:div w:id="313412039">
      <w:bodyDiv w:val="1"/>
      <w:marLeft w:val="0"/>
      <w:marRight w:val="0"/>
      <w:marTop w:val="0"/>
      <w:marBottom w:val="0"/>
      <w:divBdr>
        <w:top w:val="none" w:sz="0" w:space="0" w:color="auto"/>
        <w:left w:val="none" w:sz="0" w:space="0" w:color="auto"/>
        <w:bottom w:val="none" w:sz="0" w:space="0" w:color="auto"/>
        <w:right w:val="none" w:sz="0" w:space="0" w:color="auto"/>
      </w:divBdr>
    </w:div>
    <w:div w:id="1741975405">
      <w:bodyDiv w:val="1"/>
      <w:marLeft w:val="0"/>
      <w:marRight w:val="0"/>
      <w:marTop w:val="0"/>
      <w:marBottom w:val="0"/>
      <w:divBdr>
        <w:top w:val="none" w:sz="0" w:space="0" w:color="auto"/>
        <w:left w:val="none" w:sz="0" w:space="0" w:color="auto"/>
        <w:bottom w:val="none" w:sz="0" w:space="0" w:color="auto"/>
        <w:right w:val="none" w:sz="0" w:space="0" w:color="auto"/>
      </w:divBdr>
    </w:div>
    <w:div w:id="195193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795</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2024-10-17T06:25:00Z</dcterms:created>
  <dcterms:modified xsi:type="dcterms:W3CDTF">2024-10-17T07:09:00Z</dcterms:modified>
</cp:coreProperties>
</file>